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0C320" w14:textId="77777777" w:rsidR="00B36A4B" w:rsidRDefault="00707CBF">
      <w:pPr>
        <w:spacing w:after="16"/>
      </w:pPr>
      <w:r>
        <w:rPr>
          <w:rFonts w:ascii="Tahoma" w:eastAsia="Tahoma" w:hAnsi="Tahoma" w:cs="Tahoma"/>
          <w:sz w:val="24"/>
        </w:rPr>
        <w:t xml:space="preserve"> </w:t>
      </w:r>
    </w:p>
    <w:p w14:paraId="3D6A52BB" w14:textId="77777777" w:rsidR="00B36A4B" w:rsidRDefault="00707CBF" w:rsidP="00707CBF">
      <w:pPr>
        <w:spacing w:after="0" w:line="360" w:lineRule="auto"/>
      </w:pPr>
      <w:r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b/>
          <w:sz w:val="28"/>
        </w:rPr>
        <w:t xml:space="preserve">FORMULÁR NA UPLATENIE PRÁV DOTKNUTEJ OSOBY </w:t>
      </w:r>
      <w:r>
        <w:rPr>
          <w:rFonts w:ascii="Tahoma" w:eastAsia="Tahoma" w:hAnsi="Tahoma" w:cs="Tahoma"/>
          <w:sz w:val="28"/>
        </w:rPr>
        <w:t xml:space="preserve"> </w:t>
      </w:r>
    </w:p>
    <w:p w14:paraId="32F49AF0" w14:textId="77777777" w:rsidR="00B36A4B" w:rsidRDefault="00707CBF" w:rsidP="00707CBF">
      <w:pPr>
        <w:spacing w:after="19" w:line="360" w:lineRule="auto"/>
        <w:ind w:left="-5" w:hanging="10"/>
      </w:pPr>
      <w:r>
        <w:rPr>
          <w:rFonts w:ascii="Tahoma" w:eastAsia="Tahoma" w:hAnsi="Tahoma" w:cs="Tahoma"/>
          <w:sz w:val="18"/>
        </w:rPr>
        <w:t xml:space="preserve">podľa nariadenia európskeho parlamentu a rady (EÚ) 2016/679, z 27. apríla 2016 o ochrane fyzických osôb pri </w:t>
      </w:r>
    </w:p>
    <w:p w14:paraId="6CE8BC35" w14:textId="77777777" w:rsidR="00B36A4B" w:rsidRDefault="00707CBF" w:rsidP="00707CBF">
      <w:pPr>
        <w:spacing w:after="19" w:line="360" w:lineRule="auto"/>
        <w:ind w:left="-5" w:right="1496" w:hanging="10"/>
      </w:pPr>
      <w:r>
        <w:rPr>
          <w:rFonts w:ascii="Tahoma" w:eastAsia="Tahoma" w:hAnsi="Tahoma" w:cs="Tahoma"/>
          <w:sz w:val="18"/>
        </w:rPr>
        <w:t xml:space="preserve">spracúvaní osobných údajov a o voľnom pohybe takýchto údajov (ďalej iba GDPR)  </w:t>
      </w:r>
      <w:r>
        <w:rPr>
          <w:rFonts w:ascii="Tahoma" w:eastAsia="Tahoma" w:hAnsi="Tahoma" w:cs="Tahoma"/>
        </w:rPr>
        <w:t xml:space="preserve">Dotknutá osoba: </w:t>
      </w:r>
    </w:p>
    <w:p w14:paraId="378920FC" w14:textId="77777777" w:rsidR="00B36A4B" w:rsidRDefault="00707CBF" w:rsidP="00707CBF">
      <w:pPr>
        <w:spacing w:after="0" w:line="360" w:lineRule="auto"/>
        <w:jc w:val="center"/>
      </w:pPr>
      <w:r>
        <w:rPr>
          <w:rFonts w:ascii="Tahoma" w:eastAsia="Tahoma" w:hAnsi="Tahoma" w:cs="Tahoma"/>
        </w:rPr>
        <w:t>...................................................</w:t>
      </w:r>
      <w:r>
        <w:rPr>
          <w:rFonts w:ascii="Tahoma" w:eastAsia="Tahoma" w:hAnsi="Tahoma" w:cs="Tahoma"/>
        </w:rPr>
        <w:t>..................................................................................... ........................................................................................................................................</w:t>
      </w:r>
    </w:p>
    <w:p w14:paraId="22C33466" w14:textId="44FEF065" w:rsidR="00B36A4B" w:rsidRDefault="00707CBF" w:rsidP="00707CBF">
      <w:pPr>
        <w:spacing w:after="0" w:line="360" w:lineRule="auto"/>
        <w:ind w:left="-5" w:hanging="10"/>
      </w:pPr>
      <w:r>
        <w:rPr>
          <w:rFonts w:ascii="Tahoma" w:eastAsia="Tahoma" w:hAnsi="Tahoma" w:cs="Tahoma"/>
        </w:rPr>
        <w:t>........................................................................................................................................</w:t>
      </w:r>
    </w:p>
    <w:p w14:paraId="35BDE028" w14:textId="77777777" w:rsidR="00B36A4B" w:rsidRDefault="00707CBF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504D33B9" w14:textId="51F63A15" w:rsidR="00B36A4B" w:rsidRDefault="00707CBF">
      <w:pPr>
        <w:spacing w:after="0"/>
        <w:ind w:left="-5" w:hanging="10"/>
      </w:pPr>
      <w:r>
        <w:rPr>
          <w:rFonts w:ascii="Tahoma" w:eastAsia="Tahoma" w:hAnsi="Tahoma" w:cs="Tahoma"/>
        </w:rPr>
        <w:t xml:space="preserve">Prevádzkovateľ: </w:t>
      </w:r>
      <w:r>
        <w:rPr>
          <w:rStyle w:val="ra"/>
        </w:rPr>
        <w:t>PRIMA ORBIS s. r. o.</w:t>
      </w:r>
      <w:r>
        <w:rPr>
          <w:rFonts w:ascii="Tahoma" w:eastAsia="Tahoma" w:hAnsi="Tahoma" w:cs="Tahoma"/>
        </w:rPr>
        <w:t xml:space="preserve">, </w:t>
      </w:r>
      <w:proofErr w:type="spellStart"/>
      <w:r>
        <w:rPr>
          <w:rFonts w:ascii="Tahoma" w:eastAsia="Tahoma" w:hAnsi="Tahoma" w:cs="Tahoma"/>
        </w:rPr>
        <w:t>Tematínska</w:t>
      </w:r>
      <w:proofErr w:type="spellEnd"/>
      <w:r>
        <w:rPr>
          <w:rFonts w:ascii="Tahoma" w:eastAsia="Tahoma" w:hAnsi="Tahoma" w:cs="Tahoma"/>
        </w:rPr>
        <w:t xml:space="preserve"> 8</w:t>
      </w:r>
      <w:r>
        <w:rPr>
          <w:rFonts w:ascii="Tahoma" w:eastAsia="Tahoma" w:hAnsi="Tahoma" w:cs="Tahoma"/>
        </w:rPr>
        <w:t>, 851 05 Bratislava</w:t>
      </w:r>
      <w:r>
        <w:rPr>
          <w:rFonts w:ascii="Tahoma" w:eastAsia="Tahoma" w:hAnsi="Tahoma" w:cs="Tahoma"/>
        </w:rPr>
        <w:t xml:space="preserve">  </w:t>
      </w:r>
    </w:p>
    <w:p w14:paraId="3CC62E34" w14:textId="77777777" w:rsidR="00B36A4B" w:rsidRDefault="00707CBF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19E74D3F" w14:textId="77777777" w:rsidR="00B36A4B" w:rsidRDefault="00707CBF">
      <w:pPr>
        <w:spacing w:after="0"/>
        <w:ind w:left="-5" w:hanging="10"/>
      </w:pPr>
      <w:r>
        <w:rPr>
          <w:rFonts w:ascii="Tahoma" w:eastAsia="Tahoma" w:hAnsi="Tahoma" w:cs="Tahoma"/>
        </w:rPr>
        <w:t>Ako dotknutá osoba (</w:t>
      </w:r>
      <w:proofErr w:type="spellStart"/>
      <w:r>
        <w:rPr>
          <w:rFonts w:ascii="Tahoma" w:eastAsia="Tahoma" w:hAnsi="Tahoma" w:cs="Tahoma"/>
        </w:rPr>
        <w:t>hodiace</w:t>
      </w:r>
      <w:proofErr w:type="spellEnd"/>
      <w:r>
        <w:rPr>
          <w:rFonts w:ascii="Tahoma" w:eastAsia="Tahoma" w:hAnsi="Tahoma" w:cs="Tahoma"/>
        </w:rPr>
        <w:t xml:space="preserve"> sa </w:t>
      </w:r>
      <w:proofErr w:type="spellStart"/>
      <w:r>
        <w:rPr>
          <w:rFonts w:ascii="Tahoma" w:eastAsia="Tahoma" w:hAnsi="Tahoma" w:cs="Tahoma"/>
        </w:rPr>
        <w:t>žaškrtnite</w:t>
      </w:r>
      <w:proofErr w:type="spellEnd"/>
      <w:r>
        <w:rPr>
          <w:rFonts w:ascii="Tahoma" w:eastAsia="Tahoma" w:hAnsi="Tahoma" w:cs="Tahoma"/>
        </w:rPr>
        <w:t xml:space="preserve">)  </w:t>
      </w:r>
    </w:p>
    <w:p w14:paraId="598B20E2" w14:textId="77777777" w:rsidR="00B36A4B" w:rsidRDefault="00707CBF">
      <w:pPr>
        <w:numPr>
          <w:ilvl w:val="0"/>
          <w:numId w:val="1"/>
        </w:numPr>
        <w:spacing w:after="232"/>
        <w:ind w:hanging="706"/>
      </w:pPr>
      <w:r>
        <w:rPr>
          <w:rFonts w:ascii="Courier New" w:eastAsia="Courier New" w:hAnsi="Courier New" w:cs="Courier New"/>
        </w:rPr>
        <w:t xml:space="preserve">o </w:t>
      </w:r>
      <w:r>
        <w:rPr>
          <w:rFonts w:ascii="Tahoma" w:eastAsia="Tahoma" w:hAnsi="Tahoma" w:cs="Tahoma"/>
        </w:rPr>
        <w:t xml:space="preserve">odvolávam svoj súhlas so spracovaním osobných údajov podľa článku 7 GDPR  </w:t>
      </w:r>
    </w:p>
    <w:p w14:paraId="49796461" w14:textId="77777777" w:rsidR="00B36A4B" w:rsidRDefault="00707CBF">
      <w:pPr>
        <w:numPr>
          <w:ilvl w:val="0"/>
          <w:numId w:val="1"/>
        </w:numPr>
        <w:spacing w:after="210"/>
        <w:ind w:hanging="706"/>
      </w:pPr>
      <w:r>
        <w:rPr>
          <w:rFonts w:ascii="Courier New" w:eastAsia="Courier New" w:hAnsi="Courier New" w:cs="Courier New"/>
        </w:rPr>
        <w:t xml:space="preserve">o </w:t>
      </w:r>
      <w:r>
        <w:rPr>
          <w:rFonts w:ascii="Tahoma" w:eastAsia="Tahoma" w:hAnsi="Tahoma" w:cs="Tahoma"/>
        </w:rPr>
        <w:t>žiadam prevádzkovateľa o prístup k mojim osobným údajom p</w:t>
      </w:r>
      <w:r>
        <w:rPr>
          <w:rFonts w:ascii="Tahoma" w:eastAsia="Tahoma" w:hAnsi="Tahoma" w:cs="Tahoma"/>
        </w:rPr>
        <w:t xml:space="preserve">odľa článku 15      </w:t>
      </w:r>
    </w:p>
    <w:p w14:paraId="510CB4C1" w14:textId="77777777" w:rsidR="00B36A4B" w:rsidRDefault="00707CBF">
      <w:pPr>
        <w:spacing w:after="202"/>
        <w:ind w:left="-5" w:hanging="10"/>
      </w:pPr>
      <w:r>
        <w:rPr>
          <w:rFonts w:ascii="Tahoma" w:eastAsia="Tahoma" w:hAnsi="Tahoma" w:cs="Tahoma"/>
        </w:rPr>
        <w:t xml:space="preserve">              GDPR  </w:t>
      </w:r>
    </w:p>
    <w:p w14:paraId="6F7F2FF2" w14:textId="77777777" w:rsidR="00B36A4B" w:rsidRDefault="00707CBF">
      <w:pPr>
        <w:numPr>
          <w:ilvl w:val="0"/>
          <w:numId w:val="1"/>
        </w:numPr>
        <w:spacing w:after="232"/>
        <w:ind w:hanging="706"/>
      </w:pPr>
      <w:r>
        <w:rPr>
          <w:rFonts w:ascii="Courier New" w:eastAsia="Courier New" w:hAnsi="Courier New" w:cs="Courier New"/>
        </w:rPr>
        <w:t xml:space="preserve">o </w:t>
      </w:r>
      <w:r>
        <w:rPr>
          <w:rFonts w:ascii="Tahoma" w:eastAsia="Tahoma" w:hAnsi="Tahoma" w:cs="Tahoma"/>
        </w:rPr>
        <w:t xml:space="preserve">žiadam prevádzkovateľa o opravu mojich osobných údajov podľa článku 16 GDPR  </w:t>
      </w:r>
    </w:p>
    <w:p w14:paraId="7D5F3CF7" w14:textId="77777777" w:rsidR="00B36A4B" w:rsidRDefault="00707CBF">
      <w:pPr>
        <w:numPr>
          <w:ilvl w:val="0"/>
          <w:numId w:val="1"/>
        </w:numPr>
        <w:spacing w:after="232"/>
        <w:ind w:hanging="706"/>
      </w:pPr>
      <w:r>
        <w:rPr>
          <w:rFonts w:ascii="Courier New" w:eastAsia="Courier New" w:hAnsi="Courier New" w:cs="Courier New"/>
        </w:rPr>
        <w:t xml:space="preserve">o </w:t>
      </w:r>
      <w:r>
        <w:rPr>
          <w:rFonts w:ascii="Tahoma" w:eastAsia="Tahoma" w:hAnsi="Tahoma" w:cs="Tahoma"/>
        </w:rPr>
        <w:t xml:space="preserve">žiadam prevádzkovateľa o výmaz mojich osobných údajov podľa článku 17 GDPR  </w:t>
      </w:r>
    </w:p>
    <w:p w14:paraId="49B2B8DB" w14:textId="77777777" w:rsidR="00B36A4B" w:rsidRDefault="00707CBF">
      <w:pPr>
        <w:numPr>
          <w:ilvl w:val="0"/>
          <w:numId w:val="1"/>
        </w:numPr>
        <w:spacing w:after="232"/>
        <w:ind w:hanging="706"/>
      </w:pPr>
      <w:r>
        <w:rPr>
          <w:rFonts w:ascii="Courier New" w:eastAsia="Courier New" w:hAnsi="Courier New" w:cs="Courier New"/>
        </w:rPr>
        <w:t xml:space="preserve">o </w:t>
      </w:r>
      <w:r>
        <w:rPr>
          <w:rFonts w:ascii="Tahoma" w:eastAsia="Tahoma" w:hAnsi="Tahoma" w:cs="Tahoma"/>
        </w:rPr>
        <w:t>žiadam prevádzkovateľa o obmedzenie spracúvania podľa</w:t>
      </w:r>
      <w:r>
        <w:rPr>
          <w:rFonts w:ascii="Tahoma" w:eastAsia="Tahoma" w:hAnsi="Tahoma" w:cs="Tahoma"/>
        </w:rPr>
        <w:t xml:space="preserve"> článku 18 GDPR  </w:t>
      </w:r>
    </w:p>
    <w:p w14:paraId="686A7D67" w14:textId="77777777" w:rsidR="00B36A4B" w:rsidRDefault="00707CBF">
      <w:pPr>
        <w:numPr>
          <w:ilvl w:val="0"/>
          <w:numId w:val="1"/>
        </w:numPr>
        <w:spacing w:after="238"/>
        <w:ind w:hanging="706"/>
      </w:pPr>
      <w:r>
        <w:rPr>
          <w:rFonts w:ascii="Courier New" w:eastAsia="Courier New" w:hAnsi="Courier New" w:cs="Courier New"/>
        </w:rPr>
        <w:t xml:space="preserve">o </w:t>
      </w:r>
      <w:r>
        <w:rPr>
          <w:rFonts w:ascii="Tahoma" w:eastAsia="Tahoma" w:hAnsi="Tahoma" w:cs="Tahoma"/>
        </w:rPr>
        <w:t xml:space="preserve">žiadam prevádzkovateľa o prenos mojich osobných údajov podľa článku 20 GDPR  </w:t>
      </w:r>
    </w:p>
    <w:p w14:paraId="5859BC12" w14:textId="77777777" w:rsidR="00B36A4B" w:rsidRDefault="00707CBF">
      <w:pPr>
        <w:numPr>
          <w:ilvl w:val="0"/>
          <w:numId w:val="1"/>
        </w:numPr>
        <w:spacing w:after="0"/>
        <w:ind w:hanging="706"/>
      </w:pPr>
      <w:r>
        <w:rPr>
          <w:rFonts w:ascii="Courier New" w:eastAsia="Courier New" w:hAnsi="Courier New" w:cs="Courier New"/>
        </w:rPr>
        <w:t xml:space="preserve">o </w:t>
      </w:r>
      <w:r>
        <w:rPr>
          <w:rFonts w:ascii="Tahoma" w:eastAsia="Tahoma" w:hAnsi="Tahoma" w:cs="Tahoma"/>
        </w:rPr>
        <w:t>namietam proti spracovaniu mojich osobných údajov podľa článku 21 GDPR</w:t>
      </w:r>
      <w:r>
        <w:rPr>
          <w:rFonts w:ascii="Courier New" w:eastAsia="Courier New" w:hAnsi="Courier New" w:cs="Courier New"/>
        </w:rPr>
        <w:t xml:space="preserve">  </w:t>
      </w:r>
    </w:p>
    <w:p w14:paraId="0590EEB6" w14:textId="77777777" w:rsidR="00B36A4B" w:rsidRDefault="00707CBF">
      <w:pPr>
        <w:spacing w:after="13"/>
      </w:pPr>
      <w:r>
        <w:rPr>
          <w:rFonts w:ascii="Courier New" w:eastAsia="Courier New" w:hAnsi="Courier New" w:cs="Courier New"/>
        </w:rPr>
        <w:t xml:space="preserve"> </w:t>
      </w:r>
    </w:p>
    <w:p w14:paraId="24226C5F" w14:textId="77777777" w:rsidR="00B36A4B" w:rsidRDefault="00707CBF">
      <w:pPr>
        <w:spacing w:after="0"/>
        <w:ind w:left="-5" w:hanging="10"/>
      </w:pPr>
      <w:r>
        <w:rPr>
          <w:rFonts w:ascii="Tahoma" w:eastAsia="Tahoma" w:hAnsi="Tahoma" w:cs="Tahoma"/>
        </w:rPr>
        <w:t xml:space="preserve">Doplňujúce informácie k mojej žiadosti/námietke:  </w:t>
      </w:r>
    </w:p>
    <w:p w14:paraId="57A45173" w14:textId="77777777" w:rsidR="00B36A4B" w:rsidRDefault="00707CBF">
      <w:pPr>
        <w:spacing w:after="15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  </w:t>
      </w:r>
    </w:p>
    <w:p w14:paraId="55D599EB" w14:textId="77777777" w:rsidR="00B36A4B" w:rsidRDefault="00707CBF">
      <w:pPr>
        <w:spacing w:after="15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>...................................................</w:t>
      </w: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  </w:t>
      </w:r>
    </w:p>
    <w:p w14:paraId="7E7EB0D9" w14:textId="77777777" w:rsidR="00B36A4B" w:rsidRDefault="00707CBF">
      <w:pPr>
        <w:spacing w:after="15" w:line="248" w:lineRule="auto"/>
        <w:ind w:left="-5" w:hanging="10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  </w:t>
      </w: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.......................................................................................................................................................  </w:t>
      </w:r>
    </w:p>
    <w:p w14:paraId="5D5364EC" w14:textId="77777777" w:rsidR="00B36A4B" w:rsidRDefault="00707CB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353A7BF" w14:textId="77777777" w:rsidR="00B36A4B" w:rsidRDefault="00707CBF">
      <w:pPr>
        <w:spacing w:after="0"/>
        <w:ind w:left="-5" w:hanging="10"/>
      </w:pPr>
      <w:r>
        <w:rPr>
          <w:rFonts w:ascii="Tahoma" w:eastAsia="Tahoma" w:hAnsi="Tahoma" w:cs="Tahoma"/>
        </w:rPr>
        <w:t xml:space="preserve">Prevádzkovateľ informuje dotknutú osobu o vybavení jej žiadosti do 30 dní  </w:t>
      </w:r>
    </w:p>
    <w:p w14:paraId="1B572773" w14:textId="77777777" w:rsidR="00B36A4B" w:rsidRDefault="00707CBF">
      <w:pPr>
        <w:spacing w:after="0"/>
      </w:pPr>
      <w:r>
        <w:rPr>
          <w:rFonts w:ascii="Tahoma" w:eastAsia="Tahoma" w:hAnsi="Tahoma" w:cs="Tahoma"/>
        </w:rPr>
        <w:t xml:space="preserve"> </w:t>
      </w:r>
    </w:p>
    <w:p w14:paraId="7991312E" w14:textId="77777777" w:rsidR="00B36A4B" w:rsidRDefault="00707CBF">
      <w:pPr>
        <w:numPr>
          <w:ilvl w:val="0"/>
          <w:numId w:val="1"/>
        </w:numPr>
        <w:spacing w:after="77"/>
        <w:ind w:hanging="706"/>
      </w:pPr>
      <w:r>
        <w:rPr>
          <w:rFonts w:ascii="Courier New" w:eastAsia="Courier New" w:hAnsi="Courier New" w:cs="Courier New"/>
        </w:rPr>
        <w:t xml:space="preserve">o </w:t>
      </w:r>
      <w:r>
        <w:rPr>
          <w:rFonts w:ascii="Tahoma" w:eastAsia="Tahoma" w:hAnsi="Tahoma" w:cs="Tahoma"/>
        </w:rPr>
        <w:t>poštou: ............</w:t>
      </w:r>
      <w:r>
        <w:rPr>
          <w:rFonts w:ascii="Tahoma" w:eastAsia="Tahoma" w:hAnsi="Tahoma" w:cs="Tahoma"/>
        </w:rPr>
        <w:t xml:space="preserve">........................................... </w:t>
      </w:r>
      <w:r>
        <w:rPr>
          <w:rFonts w:ascii="Courier New" w:eastAsia="Courier New" w:hAnsi="Courier New" w:cs="Courier New"/>
        </w:rPr>
        <w:t xml:space="preserve"> </w:t>
      </w:r>
    </w:p>
    <w:p w14:paraId="521899B6" w14:textId="77777777" w:rsidR="00B36A4B" w:rsidRDefault="00707CBF">
      <w:pPr>
        <w:numPr>
          <w:ilvl w:val="0"/>
          <w:numId w:val="1"/>
        </w:numPr>
        <w:spacing w:after="15" w:line="248" w:lineRule="auto"/>
        <w:ind w:hanging="706"/>
      </w:pPr>
      <w:r>
        <w:rPr>
          <w:rFonts w:ascii="Courier New" w:eastAsia="Courier New" w:hAnsi="Courier New" w:cs="Courier New"/>
          <w:sz w:val="23"/>
        </w:rPr>
        <w:t xml:space="preserve">o </w:t>
      </w:r>
      <w:r>
        <w:rPr>
          <w:rFonts w:ascii="Tahoma" w:eastAsia="Tahoma" w:hAnsi="Tahoma" w:cs="Tahoma"/>
        </w:rPr>
        <w:t xml:space="preserve">emailom: </w:t>
      </w: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 </w:t>
      </w:r>
      <w:r>
        <w:rPr>
          <w:rFonts w:ascii="Tahoma" w:eastAsia="Tahoma" w:hAnsi="Tahoma" w:cs="Tahoma"/>
          <w:sz w:val="23"/>
        </w:rPr>
        <w:t xml:space="preserve"> </w:t>
      </w:r>
    </w:p>
    <w:p w14:paraId="14CDB974" w14:textId="77777777" w:rsidR="00B36A4B" w:rsidRDefault="00707CBF">
      <w:pPr>
        <w:spacing w:after="0"/>
      </w:pPr>
      <w:r>
        <w:rPr>
          <w:rFonts w:ascii="Tahoma" w:eastAsia="Tahoma" w:hAnsi="Tahoma" w:cs="Tahoma"/>
          <w:sz w:val="23"/>
        </w:rPr>
        <w:t xml:space="preserve"> </w:t>
      </w:r>
    </w:p>
    <w:p w14:paraId="335064EB" w14:textId="77777777" w:rsidR="00B36A4B" w:rsidRDefault="00707CBF">
      <w:pPr>
        <w:spacing w:after="0"/>
      </w:pPr>
      <w:r>
        <w:rPr>
          <w:rFonts w:ascii="Tahoma" w:eastAsia="Tahoma" w:hAnsi="Tahoma" w:cs="Tahoma"/>
          <w:sz w:val="23"/>
        </w:rPr>
        <w:t xml:space="preserve"> </w:t>
      </w:r>
    </w:p>
    <w:p w14:paraId="2E3C53AE" w14:textId="77777777" w:rsidR="00B36A4B" w:rsidRDefault="00707CBF">
      <w:pPr>
        <w:spacing w:after="0"/>
        <w:ind w:left="-5" w:hanging="10"/>
      </w:pPr>
      <w:r>
        <w:rPr>
          <w:rFonts w:ascii="Tahoma" w:eastAsia="Tahoma" w:hAnsi="Tahoma" w:cs="Tahoma"/>
        </w:rPr>
        <w:t xml:space="preserve">V .........................................., dňa </w:t>
      </w:r>
      <w:r>
        <w:rPr>
          <w:rFonts w:ascii="Times New Roman" w:eastAsia="Times New Roman" w:hAnsi="Times New Roman" w:cs="Times New Roman"/>
          <w:sz w:val="23"/>
        </w:rPr>
        <w:t xml:space="preserve">.............................  </w:t>
      </w:r>
    </w:p>
    <w:p w14:paraId="5B62F88D" w14:textId="77777777" w:rsidR="00B36A4B" w:rsidRDefault="00707CB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5C2E1635" w14:textId="15B0CF17" w:rsidR="00B36A4B" w:rsidRDefault="00707CBF">
      <w:pPr>
        <w:spacing w:after="0"/>
      </w:pPr>
      <w:r>
        <w:rPr>
          <w:rFonts w:ascii="Times New Roman" w:eastAsia="Times New Roman" w:hAnsi="Times New Roman" w:cs="Times New Roman"/>
          <w:sz w:val="23"/>
        </w:rPr>
        <w:t xml:space="preserve"> </w:t>
      </w:r>
    </w:p>
    <w:p w14:paraId="6F16CD96" w14:textId="4A51883D" w:rsidR="00B36A4B" w:rsidRDefault="00707CBF">
      <w:pPr>
        <w:spacing w:after="0"/>
        <w:rPr>
          <w:rFonts w:ascii="Tahoma" w:eastAsia="Tahoma" w:hAnsi="Tahoma" w:cs="Tahoma"/>
          <w:sz w:val="23"/>
        </w:rPr>
      </w:pPr>
      <w:r>
        <w:rPr>
          <w:rFonts w:ascii="Tahoma" w:eastAsia="Tahoma" w:hAnsi="Tahoma" w:cs="Tahoma"/>
          <w:sz w:val="23"/>
        </w:rPr>
        <w:t xml:space="preserve"> </w:t>
      </w:r>
    </w:p>
    <w:p w14:paraId="34E45CDC" w14:textId="37CB2F73" w:rsidR="00707CBF" w:rsidRDefault="00707CBF">
      <w:pPr>
        <w:spacing w:after="0"/>
        <w:rPr>
          <w:rFonts w:ascii="Tahoma" w:eastAsia="Tahoma" w:hAnsi="Tahoma" w:cs="Tahoma"/>
          <w:sz w:val="23"/>
        </w:rPr>
      </w:pPr>
    </w:p>
    <w:p w14:paraId="4B2EF1AE" w14:textId="77777777" w:rsidR="00707CBF" w:rsidRDefault="00707CBF">
      <w:pPr>
        <w:spacing w:after="0"/>
      </w:pPr>
    </w:p>
    <w:p w14:paraId="58D9E7A1" w14:textId="77777777" w:rsidR="00B36A4B" w:rsidRDefault="00707CBF">
      <w:pPr>
        <w:spacing w:after="0"/>
        <w:ind w:right="479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  </w:t>
      </w:r>
    </w:p>
    <w:p w14:paraId="3A97FA4F" w14:textId="77777777" w:rsidR="00B36A4B" w:rsidRDefault="00707CBF">
      <w:pPr>
        <w:spacing w:after="0"/>
        <w:ind w:right="1204"/>
        <w:jc w:val="right"/>
      </w:pPr>
      <w:r>
        <w:rPr>
          <w:sz w:val="23"/>
        </w:rPr>
        <w:t>Dotknutá osoba</w:t>
      </w:r>
      <w:r>
        <w:t xml:space="preserve"> </w:t>
      </w:r>
    </w:p>
    <w:sectPr w:rsidR="00B36A4B" w:rsidSect="00707CBF">
      <w:pgSz w:w="11900" w:h="16840"/>
      <w:pgMar w:top="567" w:right="1423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8968C6"/>
    <w:multiLevelType w:val="hybridMultilevel"/>
    <w:tmpl w:val="86C4A222"/>
    <w:lvl w:ilvl="0" w:tplc="755A8A3C">
      <w:start w:val="1"/>
      <w:numFmt w:val="bullet"/>
      <w:lvlText w:val="•"/>
      <w:lvlJc w:val="left"/>
      <w:pPr>
        <w:ind w:left="706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EF70A">
      <w:start w:val="1"/>
      <w:numFmt w:val="bullet"/>
      <w:lvlText w:val="o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AE814C">
      <w:start w:val="1"/>
      <w:numFmt w:val="bullet"/>
      <w:lvlText w:val="▪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781F86">
      <w:start w:val="1"/>
      <w:numFmt w:val="bullet"/>
      <w:lvlText w:val="•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A047F0">
      <w:start w:val="1"/>
      <w:numFmt w:val="bullet"/>
      <w:lvlText w:val="o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4E6A0">
      <w:start w:val="1"/>
      <w:numFmt w:val="bullet"/>
      <w:lvlText w:val="▪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745550">
      <w:start w:val="1"/>
      <w:numFmt w:val="bullet"/>
      <w:lvlText w:val="•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AE8218">
      <w:start w:val="1"/>
      <w:numFmt w:val="bullet"/>
      <w:lvlText w:val="o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B44B42">
      <w:start w:val="1"/>
      <w:numFmt w:val="bullet"/>
      <w:lvlText w:val="▪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A4B"/>
    <w:rsid w:val="00707CBF"/>
    <w:rsid w:val="00B3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7136"/>
  <w15:docId w15:val="{ADDA959B-454D-4A23-B671-409A0F86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a">
    <w:name w:val="ra"/>
    <w:basedOn w:val="a0"/>
    <w:rsid w:val="00707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Dyatlov</dc:creator>
  <cp:keywords/>
  <cp:lastModifiedBy>Konstantin Dyatlov</cp:lastModifiedBy>
  <cp:revision>2</cp:revision>
  <dcterms:created xsi:type="dcterms:W3CDTF">2020-07-31T10:05:00Z</dcterms:created>
  <dcterms:modified xsi:type="dcterms:W3CDTF">2020-07-31T10:05:00Z</dcterms:modified>
</cp:coreProperties>
</file>